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调查问卷</w:t>
      </w:r>
    </w:p>
    <w:p>
      <w:pPr>
        <w:numPr>
          <w:ilvl w:val="0"/>
          <w:numId w:val="1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是否有《中国人民解放军退出现役证书》、《中国人民解放军义务兵退出现役证》、《中国人民解放军士官退出现役证》或《中国人民武装警察部义务兵退出现役证》、《中国人民武装警察部队义务兵退出现役证》、《中国人民武装警察部队义务兵退出现役证》、《中国人民武装警察部队士官退出现役证》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是否有残疾证？残疾的部位及等级？</w:t>
      </w:r>
    </w:p>
    <w:p>
      <w:pPr>
        <w:numPr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numId w:val="0"/>
        </w:numPr>
        <w:rPr>
          <w:rFonts w:hint="default"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是否拥有与银行工作相关的特殊技能，如计算机、汉字录入、点钞、平面设计等？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06373B"/>
    <w:multiLevelType w:val="singleLevel"/>
    <w:tmpl w:val="970637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320FD"/>
    <w:rsid w:val="117320FD"/>
    <w:rsid w:val="384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2023-10-26T03:20:00Z</dcterms:created>
  <dc:creator>人力资源岗</dc:creator>
  <cp:lastModifiedBy>人力资源岗</cp:lastModifiedBy>
  <dcterms:modified xsi:type="dcterms:W3CDTF">2023-10-27T07:08:44Z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